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9D10D6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9D10D6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9D10D6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2D64AD" w:rsidRDefault="0054285D">
      <w:pPr>
        <w:spacing w:after="0" w:line="240" w:lineRule="auto"/>
        <w:ind w:left="4956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2D64AD" w:rsidRDefault="00BA7834">
      <w:pPr>
        <w:spacing w:after="0" w:line="240" w:lineRule="auto"/>
        <w:ind w:left="5664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2D64AD" w:rsidRDefault="00BA7834">
      <w:pPr>
        <w:spacing w:after="0" w:line="240" w:lineRule="auto"/>
        <w:ind w:left="4956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bookmarkStart w:id="0" w:name="_GoBack"/>
      <w:bookmarkEnd w:id="0"/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9D10D6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BC5959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A7546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53C37" w:rsidRPr="00A7546C">
        <w:rPr>
          <w:rFonts w:ascii="Tahoma" w:hAnsi="Tahoma" w:cs="Tahoma"/>
          <w:b/>
          <w:bCs/>
          <w:color w:val="000000"/>
          <w:sz w:val="20"/>
          <w:szCs w:val="20"/>
        </w:rPr>
        <w:t>“</w:t>
      </w:r>
      <w:r w:rsidR="00734F21" w:rsidRPr="00734F21">
        <w:rPr>
          <w:rFonts w:ascii="Tahoma" w:hAnsi="Tahoma" w:cs="Tahoma"/>
          <w:b/>
          <w:bCs/>
          <w:color w:val="000000"/>
          <w:sz w:val="20"/>
          <w:szCs w:val="20"/>
        </w:rPr>
        <w:t xml:space="preserve">FORNITURA </w:t>
      </w:r>
      <w:proofErr w:type="spellStart"/>
      <w:r w:rsidR="00734F21" w:rsidRPr="00734F21">
        <w:rPr>
          <w:rFonts w:ascii="Tahoma" w:hAnsi="Tahoma" w:cs="Tahoma"/>
          <w:b/>
          <w:bCs/>
          <w:color w:val="000000"/>
          <w:sz w:val="20"/>
          <w:szCs w:val="20"/>
        </w:rPr>
        <w:t>DI</w:t>
      </w:r>
      <w:proofErr w:type="spellEnd"/>
      <w:r w:rsidR="00734F21" w:rsidRPr="00734F2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205B2">
        <w:rPr>
          <w:rFonts w:ascii="Tahoma" w:hAnsi="Tahoma" w:cs="Tahoma"/>
          <w:b/>
          <w:bCs/>
          <w:color w:val="000000"/>
          <w:sz w:val="20"/>
          <w:szCs w:val="20"/>
        </w:rPr>
        <w:t xml:space="preserve">URETERORENOSCOPI FLESSIBILI DIGITALI MONOUSO E RELATIVE STAZIONI </w:t>
      </w:r>
      <w:proofErr w:type="spellStart"/>
      <w:r w:rsidR="008205B2">
        <w:rPr>
          <w:rFonts w:ascii="Tahoma" w:hAnsi="Tahoma" w:cs="Tahoma"/>
          <w:b/>
          <w:bCs/>
          <w:color w:val="000000"/>
          <w:sz w:val="20"/>
          <w:szCs w:val="20"/>
        </w:rPr>
        <w:t>DI</w:t>
      </w:r>
      <w:proofErr w:type="spellEnd"/>
      <w:r w:rsidR="008205B2">
        <w:rPr>
          <w:rFonts w:ascii="Tahoma" w:hAnsi="Tahoma" w:cs="Tahoma"/>
          <w:b/>
          <w:bCs/>
          <w:color w:val="000000"/>
          <w:sz w:val="20"/>
          <w:szCs w:val="20"/>
        </w:rPr>
        <w:t xml:space="preserve"> LAVORO</w:t>
      </w:r>
      <w:r w:rsidR="00A7546C" w:rsidRPr="00A7546C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9D10D6">
        <w:tc>
          <w:tcPr>
            <w:tcW w:w="2660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9D10D6">
        <w:trPr>
          <w:gridAfter w:val="5"/>
          <w:wAfter w:w="2015" w:type="dxa"/>
        </w:trPr>
        <w:tc>
          <w:tcPr>
            <w:tcW w:w="2660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2D64AD" w:rsidRDefault="003B7A2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734F2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</w:t>
      </w:r>
      <w:r w:rsidR="00734F21" w:rsidRPr="00734F21">
        <w:rPr>
          <w:rFonts w:ascii="Tahoma" w:eastAsia="Times New Roman" w:hAnsi="Tahoma" w:cs="Tahoma"/>
          <w:b/>
          <w:color w:val="0066FF"/>
          <w:sz w:val="20"/>
          <w:szCs w:val="20"/>
          <w:lang w:eastAsia="it-IT"/>
        </w:rPr>
        <w:t>(contrassegnare con una crocetta)</w:t>
      </w:r>
      <w:r w:rsidR="00734F21" w:rsidRPr="00734F21">
        <w:rPr>
          <w:rFonts w:ascii="Tahoma" w:eastAsia="Times New Roman" w:hAnsi="Tahoma" w:cs="Tahoma"/>
          <w:b/>
          <w:sz w:val="20"/>
          <w:szCs w:val="20"/>
          <w:lang w:eastAsia="it-IT"/>
        </w:rPr>
        <w:t>:</w:t>
      </w:r>
    </w:p>
    <w:p w:rsidR="00734F21" w:rsidRDefault="00734F21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3C37" w:rsidRDefault="00734F21" w:rsidP="008205B2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 w:rsidRPr="00734F21">
        <w:rPr>
          <w:rFonts w:ascii="Tahoma" w:hAnsi="Tahoma" w:cs="Tahoma"/>
          <w:b/>
          <w:bCs/>
          <w:sz w:val="20"/>
          <w:szCs w:val="20"/>
        </w:rPr>
        <w:t>□</w:t>
      </w:r>
      <w:r w:rsidRPr="00734F21">
        <w:rPr>
          <w:rFonts w:ascii="Tahoma" w:hAnsi="Tahoma" w:cs="Tahoma"/>
          <w:b/>
          <w:bCs/>
          <w:sz w:val="20"/>
          <w:szCs w:val="20"/>
        </w:rPr>
        <w:tab/>
        <w:t xml:space="preserve">Lotto 1: </w:t>
      </w:r>
      <w:r w:rsidR="008205B2">
        <w:rPr>
          <w:rFonts w:ascii="Tahoma" w:hAnsi="Tahoma" w:cs="Tahoma"/>
          <w:b/>
          <w:bCs/>
          <w:sz w:val="20"/>
          <w:szCs w:val="20"/>
        </w:rPr>
        <w:t xml:space="preserve">URETERORENOSCOPI FLESSIBILI DIGITALI MONOUSO E RELATIVA STAZIONE </w:t>
      </w:r>
      <w:proofErr w:type="spellStart"/>
      <w:r w:rsidR="008205B2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="008205B2">
        <w:rPr>
          <w:rFonts w:ascii="Tahoma" w:hAnsi="Tahoma" w:cs="Tahoma"/>
          <w:b/>
          <w:bCs/>
          <w:sz w:val="20"/>
          <w:szCs w:val="20"/>
        </w:rPr>
        <w:t xml:space="preserve"> LAVORO</w:t>
      </w:r>
    </w:p>
    <w:p w:rsidR="00734F21" w:rsidRPr="00C53C37" w:rsidRDefault="00734F21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2D64AD" w:rsidRDefault="003B7A2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</w:t>
      </w:r>
      <w:r w:rsidRPr="00D219A2">
        <w:rPr>
          <w:rFonts w:ascii="Tahoma" w:eastAsiaTheme="minorHAnsi" w:hAnsi="Tahoma" w:cs="Tahoma"/>
          <w:sz w:val="20"/>
          <w:szCs w:val="20"/>
        </w:rPr>
        <w:lastRenderedPageBreak/>
        <w:t>cessazione del rapporto ad ex dipendenti pubblici che hanno esercitato, nei propri confronti, poteri autoritativi o negoziali per conto delle pubbliche amministrazioni di appartenenza)</w:t>
      </w:r>
    </w:p>
    <w:p w:rsidR="003B7A26" w:rsidRPr="00D219A2" w:rsidRDefault="003B7A26" w:rsidP="009D10D6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9D10D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9D10D6">
      <w:pPr>
        <w:pStyle w:val="Paragrafoelenco"/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9D10D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9D10D6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9D10D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9D10D6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9D10D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9D10D6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9D10D6">
      <w:pPr>
        <w:pStyle w:val="Paragrafoelenco"/>
        <w:numPr>
          <w:ilvl w:val="0"/>
          <w:numId w:val="7"/>
        </w:numPr>
        <w:spacing w:after="8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9D10D6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9D10D6">
      <w:pPr>
        <w:pStyle w:val="Paragrafoelenco"/>
        <w:numPr>
          <w:ilvl w:val="0"/>
          <w:numId w:val="7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7A5C08" w:rsidRDefault="007A5C08" w:rsidP="009D10D6">
      <w:pPr>
        <w:pStyle w:val="Paragrafoelenco"/>
        <w:ind w:left="284"/>
        <w:jc w:val="both"/>
        <w:rPr>
          <w:rFonts w:ascii="Tahoma" w:hAnsi="Tahoma" w:cs="Tahoma"/>
          <w:sz w:val="20"/>
          <w:szCs w:val="20"/>
        </w:rPr>
      </w:pPr>
    </w:p>
    <w:p w:rsidR="007A5C08" w:rsidRDefault="007A5C08" w:rsidP="009D10D6">
      <w:pPr>
        <w:pStyle w:val="Paragrafoelenco"/>
        <w:numPr>
          <w:ilvl w:val="0"/>
          <w:numId w:val="7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allegare alla presente manifestazione la documentazione tecnica richiesta dalla procedura per i fini dalla stessa indicati;</w:t>
      </w:r>
    </w:p>
    <w:p w:rsidR="00B35549" w:rsidRPr="00B35549" w:rsidRDefault="00B35549" w:rsidP="009D10D6">
      <w:pPr>
        <w:pStyle w:val="Paragrafoelenco"/>
        <w:ind w:left="284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9D10D6">
      <w:pPr>
        <w:pStyle w:val="Paragrafoelenco"/>
        <w:numPr>
          <w:ilvl w:val="0"/>
          <w:numId w:val="7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D60E9D">
        <w:rPr>
          <w:rFonts w:ascii="Tahoma" w:hAnsi="Tahoma" w:cs="Tahoma"/>
          <w:sz w:val="20"/>
          <w:szCs w:val="20"/>
        </w:rPr>
        <w:t>,</w:t>
      </w:r>
      <w:r w:rsidR="00D60E9D" w:rsidRPr="00B35549">
        <w:rPr>
          <w:rFonts w:ascii="Tahoma" w:hAnsi="Tahoma" w:cs="Tahoma"/>
          <w:sz w:val="20"/>
          <w:szCs w:val="20"/>
        </w:rPr>
        <w:t xml:space="preserve"> ai sensi </w:t>
      </w:r>
      <w:r w:rsidR="00D60E9D" w:rsidRPr="0022748E">
        <w:rPr>
          <w:rFonts w:ascii="Tahoma" w:hAnsi="Tahoma" w:cs="Tahoma"/>
          <w:bCs/>
          <w:sz w:val="20"/>
          <w:szCs w:val="20"/>
        </w:rPr>
        <w:t xml:space="preserve">(Regolamento Europeo in materia di protezione dei dati personali, entrato in vigore il 24 maggio 2016 ed applicabile dal 25 maggio 2018) nonché del relativo </w:t>
      </w:r>
      <w:proofErr w:type="spellStart"/>
      <w:r w:rsidR="00D60E9D" w:rsidRPr="0022748E">
        <w:rPr>
          <w:rFonts w:ascii="Tahoma" w:hAnsi="Tahoma" w:cs="Tahoma"/>
          <w:bCs/>
          <w:sz w:val="20"/>
          <w:szCs w:val="20"/>
        </w:rPr>
        <w:t>D.Lgs.</w:t>
      </w:r>
      <w:proofErr w:type="spellEnd"/>
      <w:r w:rsidR="00D60E9D" w:rsidRPr="0022748E">
        <w:rPr>
          <w:rFonts w:ascii="Tahoma" w:hAnsi="Tahoma" w:cs="Tahoma"/>
          <w:bCs/>
          <w:sz w:val="20"/>
          <w:szCs w:val="20"/>
        </w:rPr>
        <w:t xml:space="preserve"> n. 101/2018</w:t>
      </w:r>
      <w:r w:rsidR="00D60E9D">
        <w:rPr>
          <w:rFonts w:ascii="Tahoma" w:hAnsi="Tahoma" w:cs="Tahoma"/>
          <w:sz w:val="20"/>
          <w:szCs w:val="20"/>
        </w:rPr>
        <w:t>,</w:t>
      </w:r>
      <w:r w:rsidR="003B7A26" w:rsidRPr="00B35549">
        <w:rPr>
          <w:rFonts w:ascii="Tahoma" w:hAnsi="Tahoma" w:cs="Tahoma"/>
          <w:sz w:val="20"/>
          <w:szCs w:val="20"/>
        </w:rPr>
        <w:t>al trattamento dei propri dati, anche personali, per le esclusive esigenze concorsuali.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B4" w:rsidRDefault="00B460B4">
      <w:pPr>
        <w:spacing w:after="0" w:line="240" w:lineRule="auto"/>
      </w:pPr>
      <w:r>
        <w:separator/>
      </w:r>
    </w:p>
  </w:endnote>
  <w:endnote w:type="continuationSeparator" w:id="0">
    <w:p w:rsidR="00B460B4" w:rsidRDefault="00B4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DE51AE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1C15D7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B4" w:rsidRDefault="00B460B4">
      <w:pPr>
        <w:spacing w:after="0" w:line="240" w:lineRule="auto"/>
      </w:pPr>
      <w:r>
        <w:separator/>
      </w:r>
    </w:p>
  </w:footnote>
  <w:footnote w:type="continuationSeparator" w:id="0">
    <w:p w:rsidR="00B460B4" w:rsidRDefault="00B4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7F2E"/>
    <w:rsid w:val="00146126"/>
    <w:rsid w:val="00166F32"/>
    <w:rsid w:val="001836B3"/>
    <w:rsid w:val="00185A8D"/>
    <w:rsid w:val="00194035"/>
    <w:rsid w:val="001A1DB5"/>
    <w:rsid w:val="001B1EC3"/>
    <w:rsid w:val="001C15D7"/>
    <w:rsid w:val="001E7511"/>
    <w:rsid w:val="00206722"/>
    <w:rsid w:val="0021136C"/>
    <w:rsid w:val="002221D1"/>
    <w:rsid w:val="0022748E"/>
    <w:rsid w:val="00234858"/>
    <w:rsid w:val="00280845"/>
    <w:rsid w:val="002A360B"/>
    <w:rsid w:val="002D64AD"/>
    <w:rsid w:val="002E0D81"/>
    <w:rsid w:val="002E6390"/>
    <w:rsid w:val="0034449E"/>
    <w:rsid w:val="00355C06"/>
    <w:rsid w:val="003604A5"/>
    <w:rsid w:val="003638E1"/>
    <w:rsid w:val="00375F17"/>
    <w:rsid w:val="003B7A26"/>
    <w:rsid w:val="003D256E"/>
    <w:rsid w:val="00461816"/>
    <w:rsid w:val="004862F9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7220DF"/>
    <w:rsid w:val="00734F21"/>
    <w:rsid w:val="00742FE7"/>
    <w:rsid w:val="00775D49"/>
    <w:rsid w:val="0078299F"/>
    <w:rsid w:val="007A5C08"/>
    <w:rsid w:val="007B3294"/>
    <w:rsid w:val="007F00CC"/>
    <w:rsid w:val="00806005"/>
    <w:rsid w:val="008205B2"/>
    <w:rsid w:val="008307C4"/>
    <w:rsid w:val="008B2EC3"/>
    <w:rsid w:val="008B303F"/>
    <w:rsid w:val="008C3DE6"/>
    <w:rsid w:val="008D7B7E"/>
    <w:rsid w:val="00936788"/>
    <w:rsid w:val="009456E9"/>
    <w:rsid w:val="009D10D6"/>
    <w:rsid w:val="00A6581C"/>
    <w:rsid w:val="00A7546C"/>
    <w:rsid w:val="00B070F8"/>
    <w:rsid w:val="00B35549"/>
    <w:rsid w:val="00B460B4"/>
    <w:rsid w:val="00B53AA3"/>
    <w:rsid w:val="00B92FA4"/>
    <w:rsid w:val="00BA7834"/>
    <w:rsid w:val="00BB6105"/>
    <w:rsid w:val="00BC4C99"/>
    <w:rsid w:val="00BC5959"/>
    <w:rsid w:val="00BF765B"/>
    <w:rsid w:val="00C10657"/>
    <w:rsid w:val="00C36FCF"/>
    <w:rsid w:val="00C53C37"/>
    <w:rsid w:val="00C70B96"/>
    <w:rsid w:val="00C84D95"/>
    <w:rsid w:val="00C8681D"/>
    <w:rsid w:val="00C900EE"/>
    <w:rsid w:val="00CA37D3"/>
    <w:rsid w:val="00CB6896"/>
    <w:rsid w:val="00CB775E"/>
    <w:rsid w:val="00CD3866"/>
    <w:rsid w:val="00D219A2"/>
    <w:rsid w:val="00D50F9A"/>
    <w:rsid w:val="00D55759"/>
    <w:rsid w:val="00D60E9D"/>
    <w:rsid w:val="00D936CB"/>
    <w:rsid w:val="00DA18C1"/>
    <w:rsid w:val="00DB696D"/>
    <w:rsid w:val="00DE51AE"/>
    <w:rsid w:val="00E16B9F"/>
    <w:rsid w:val="00E30A1D"/>
    <w:rsid w:val="00E507DE"/>
    <w:rsid w:val="00EB3B24"/>
    <w:rsid w:val="00EE045A"/>
    <w:rsid w:val="00F1470B"/>
    <w:rsid w:val="00F31D8A"/>
    <w:rsid w:val="00F52701"/>
    <w:rsid w:val="00F60093"/>
    <w:rsid w:val="00FB0BB4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7881-0EC3-4AB4-B698-AD1FC2FB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10</cp:revision>
  <cp:lastPrinted>2016-06-28T11:13:00Z</cp:lastPrinted>
  <dcterms:created xsi:type="dcterms:W3CDTF">2017-02-28T15:33:00Z</dcterms:created>
  <dcterms:modified xsi:type="dcterms:W3CDTF">2019-03-05T14:29:00Z</dcterms:modified>
</cp:coreProperties>
</file>