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A" w:rsidRDefault="008B7EFA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Allegato </w:t>
      </w:r>
      <w:r w:rsidR="004314C6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B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  <w:proofErr w:type="spellEnd"/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8B7EFA" w:rsidRPr="00F31138" w:rsidRDefault="008B7EFA" w:rsidP="008B7EFA">
      <w:pPr>
        <w:adjustRightInd w:val="0"/>
        <w:jc w:val="center"/>
        <w:rPr>
          <w:rFonts w:ascii="Corbel" w:hAnsi="Corbel" w:cs="Tahoma"/>
          <w:b/>
          <w:bCs/>
          <w:color w:val="000000"/>
        </w:rPr>
      </w:pPr>
      <w:r>
        <w:rPr>
          <w:rFonts w:ascii="Corbel" w:hAnsi="Corbel" w:cs="Tahoma"/>
          <w:b/>
          <w:bCs/>
          <w:color w:val="000000"/>
        </w:rPr>
        <w:t xml:space="preserve">CONSULTAZIONE PRELIMINARE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MERCATO</w:t>
      </w:r>
    </w:p>
    <w:p w:rsidR="008B7EFA" w:rsidRPr="006A2B1F" w:rsidRDefault="008B7EFA" w:rsidP="008B7EFA">
      <w:pPr>
        <w:adjustRightInd w:val="0"/>
        <w:jc w:val="center"/>
        <w:rPr>
          <w:rFonts w:ascii="Corbel" w:hAnsi="Corbel" w:cs="Tahoma"/>
          <w:b/>
          <w:bCs/>
          <w:color w:val="000000"/>
        </w:rPr>
      </w:pPr>
      <w:r w:rsidRPr="006A2B1F">
        <w:rPr>
          <w:rFonts w:ascii="Corbel" w:hAnsi="Corbel" w:cs="Tahoma"/>
          <w:b/>
          <w:bCs/>
          <w:color w:val="000000"/>
        </w:rPr>
        <w:t xml:space="preserve">-  ai sensi dell’art. 66 del </w:t>
      </w:r>
      <w:proofErr w:type="spellStart"/>
      <w:r w:rsidRPr="006A2B1F">
        <w:rPr>
          <w:rFonts w:ascii="Corbel" w:hAnsi="Corbel" w:cs="Tahoma"/>
          <w:b/>
          <w:bCs/>
          <w:color w:val="000000"/>
        </w:rPr>
        <w:t>D.LGS.</w:t>
      </w:r>
      <w:proofErr w:type="spellEnd"/>
      <w:r w:rsidRPr="006A2B1F">
        <w:rPr>
          <w:rFonts w:ascii="Corbel" w:hAnsi="Corbel" w:cs="Tahoma"/>
          <w:b/>
          <w:bCs/>
          <w:color w:val="000000"/>
        </w:rPr>
        <w:t xml:space="preserve"> 50/2016  -</w:t>
      </w:r>
    </w:p>
    <w:p w:rsidR="008B7EFA" w:rsidRDefault="008B7EFA" w:rsidP="008B7EFA">
      <w:pPr>
        <w:adjustRightInd w:val="0"/>
        <w:jc w:val="center"/>
        <w:rPr>
          <w:rFonts w:ascii="Corbel" w:hAnsi="Corbel" w:cs="Tahoma"/>
          <w:b/>
          <w:bCs/>
          <w:color w:val="000000"/>
        </w:rPr>
      </w:pPr>
      <w:r>
        <w:rPr>
          <w:rFonts w:ascii="Corbel" w:hAnsi="Corbel" w:cs="Tahoma"/>
          <w:b/>
          <w:bCs/>
          <w:color w:val="000000"/>
        </w:rPr>
        <w:t xml:space="preserve">PER LA PREDISPOSIZIONE DELLA PROCEDURA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GARA PER LA FORNITURA </w:t>
      </w:r>
      <w:r w:rsidR="004314C6">
        <w:rPr>
          <w:rFonts w:ascii="Corbel" w:hAnsi="Corbel" w:cs="Tahoma"/>
          <w:b/>
          <w:bCs/>
          <w:color w:val="000000"/>
        </w:rPr>
        <w:t xml:space="preserve">IN NOLEGGIO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</w:t>
      </w:r>
      <w:r w:rsidR="004314C6">
        <w:rPr>
          <w:rFonts w:ascii="Corbel" w:hAnsi="Corbel" w:cs="Tahoma"/>
          <w:b/>
          <w:bCs/>
          <w:color w:val="000000"/>
        </w:rPr>
        <w:t xml:space="preserve">SISTEMI </w:t>
      </w:r>
      <w:proofErr w:type="spellStart"/>
      <w:r w:rsidR="004314C6">
        <w:rPr>
          <w:rFonts w:ascii="Corbel" w:hAnsi="Corbel" w:cs="Tahoma"/>
          <w:b/>
          <w:bCs/>
          <w:color w:val="000000"/>
        </w:rPr>
        <w:t>DI</w:t>
      </w:r>
      <w:proofErr w:type="spellEnd"/>
      <w:r w:rsidR="004314C6">
        <w:rPr>
          <w:rFonts w:ascii="Corbel" w:hAnsi="Corbel" w:cs="Tahoma"/>
          <w:b/>
          <w:bCs/>
          <w:color w:val="000000"/>
        </w:rPr>
        <w:t xml:space="preserve"> CHIRURGIA OSSEA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53516B" w:rsidRPr="0053516B" w:rsidRDefault="0053516B" w:rsidP="0053516B">
      <w:pPr>
        <w:adjustRightInd w:val="0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CONSULTAZIONE PRELIMINARE </w:t>
      </w:r>
      <w:proofErr w:type="spellStart"/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MERCATO</w:t>
      </w:r>
    </w:p>
    <w:p w:rsidR="003B7A26" w:rsidRDefault="0053516B" w:rsidP="0053516B">
      <w:pPr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Corbel" w:hAnsi="Corbel" w:cs="Tahoma"/>
          <w:b/>
          <w:bCs/>
          <w:color w:val="000000"/>
        </w:rPr>
        <w:t xml:space="preserve">per la predisposizione della procedura di gara per la fornitura </w:t>
      </w:r>
      <w:r w:rsidR="004314C6">
        <w:rPr>
          <w:rFonts w:ascii="Corbel" w:hAnsi="Corbel" w:cs="Tahoma"/>
          <w:b/>
          <w:bCs/>
          <w:color w:val="000000"/>
        </w:rPr>
        <w:t>in noleggio di sistemi di chirurgia ossea</w:t>
      </w:r>
      <w:r>
        <w:rPr>
          <w:rFonts w:ascii="Corbel" w:hAnsi="Corbel" w:cs="Tahoma"/>
          <w:b/>
          <w:bCs/>
          <w:color w:val="000000"/>
        </w:rPr>
        <w:t>.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Pr="00194035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0C" w:rsidRDefault="00526F0C">
      <w:pPr>
        <w:spacing w:after="0" w:line="240" w:lineRule="auto"/>
      </w:pPr>
      <w:r>
        <w:separator/>
      </w:r>
    </w:p>
  </w:endnote>
  <w:endnote w:type="continuationSeparator" w:id="0">
    <w:p w:rsidR="00526F0C" w:rsidRDefault="0052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50351C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4314C6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0C" w:rsidRDefault="00526F0C">
      <w:pPr>
        <w:spacing w:after="0" w:line="240" w:lineRule="auto"/>
      </w:pPr>
      <w:r>
        <w:separator/>
      </w:r>
    </w:p>
  </w:footnote>
  <w:footnote w:type="continuationSeparator" w:id="0">
    <w:p w:rsidR="00526F0C" w:rsidRDefault="0052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80845"/>
    <w:rsid w:val="002A360B"/>
    <w:rsid w:val="002E0D81"/>
    <w:rsid w:val="002E6390"/>
    <w:rsid w:val="002F06B6"/>
    <w:rsid w:val="0034449E"/>
    <w:rsid w:val="00355C06"/>
    <w:rsid w:val="003604A5"/>
    <w:rsid w:val="003638E1"/>
    <w:rsid w:val="003B7A26"/>
    <w:rsid w:val="003D256E"/>
    <w:rsid w:val="004314C6"/>
    <w:rsid w:val="00461816"/>
    <w:rsid w:val="004B1220"/>
    <w:rsid w:val="004D4C15"/>
    <w:rsid w:val="00500897"/>
    <w:rsid w:val="0050351C"/>
    <w:rsid w:val="00526F0C"/>
    <w:rsid w:val="0053516B"/>
    <w:rsid w:val="0054285D"/>
    <w:rsid w:val="00622AAE"/>
    <w:rsid w:val="00632ACE"/>
    <w:rsid w:val="006661AA"/>
    <w:rsid w:val="006F4A29"/>
    <w:rsid w:val="007220DF"/>
    <w:rsid w:val="00775D49"/>
    <w:rsid w:val="0078299F"/>
    <w:rsid w:val="007B3294"/>
    <w:rsid w:val="007F00CC"/>
    <w:rsid w:val="00806005"/>
    <w:rsid w:val="008307C4"/>
    <w:rsid w:val="008B2EC3"/>
    <w:rsid w:val="008B303F"/>
    <w:rsid w:val="008B7EFA"/>
    <w:rsid w:val="008C3DE6"/>
    <w:rsid w:val="008D7B7E"/>
    <w:rsid w:val="00936788"/>
    <w:rsid w:val="009456E9"/>
    <w:rsid w:val="00B070F8"/>
    <w:rsid w:val="00B35549"/>
    <w:rsid w:val="00B53AA3"/>
    <w:rsid w:val="00B92FA4"/>
    <w:rsid w:val="00BA7834"/>
    <w:rsid w:val="00BB6105"/>
    <w:rsid w:val="00BC4C99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507DE"/>
    <w:rsid w:val="00EB3B24"/>
    <w:rsid w:val="00EE045A"/>
    <w:rsid w:val="00F31D8A"/>
    <w:rsid w:val="00F52701"/>
    <w:rsid w:val="00F60093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C0A0-8D7F-482D-AD08-19A65A00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18</cp:revision>
  <cp:lastPrinted>2016-06-28T11:13:00Z</cp:lastPrinted>
  <dcterms:created xsi:type="dcterms:W3CDTF">2016-08-17T07:13:00Z</dcterms:created>
  <dcterms:modified xsi:type="dcterms:W3CDTF">2017-07-07T09:36:00Z</dcterms:modified>
</cp:coreProperties>
</file>